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7980045</wp:posOffset>
            </wp:positionH>
            <wp:positionV relativeFrom="paragraph">
              <wp:posOffset>35560</wp:posOffset>
            </wp:positionV>
            <wp:extent cx="548640" cy="476885"/>
            <wp:effectExtent l="0" t="0" r="3810" b="18415"/>
            <wp:wrapNone/>
            <wp:docPr id="3" name="图片 3" descr="西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pict>
          <v:shape id="_x0000_s2060" o:spid="_x0000_s2060" o:spt="202" type="#_x0000_t202" style="position:absolute;left:0pt;margin-left:86.8pt;margin-top:187.9pt;height:20.6pt;width:40.85pt;z-index:2517125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color w:val="FF0000"/>
                      <w:sz w:val="22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color w:val="FF0000"/>
                      <w:sz w:val="22"/>
                      <w:szCs w:val="24"/>
                      <w:lang w:val="en-US" w:eastAsia="zh-CN"/>
                    </w:rPr>
                    <w:t>G4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2061" o:spid="_x0000_s2061" o:spt="202" type="#_x0000_t202" style="position:absolute;left:0pt;margin-left:107.15pt;margin-top:359.05pt;height:20.6pt;width:40.85pt;z-index:2517401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color w:val="FF0000"/>
                      <w:sz w:val="22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color w:val="FF0000"/>
                      <w:sz w:val="22"/>
                      <w:szCs w:val="24"/>
                      <w:lang w:val="en-US" w:eastAsia="zh-CN"/>
                    </w:rPr>
                    <w:t>G3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2062" o:spid="_x0000_s2062" o:spt="202" type="#_x0000_t202" style="position:absolute;left:0pt;margin-left:281.65pt;margin-top:343.6pt;height:20.6pt;width:40.85pt;z-index:2517678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color w:val="FF0000"/>
                      <w:sz w:val="22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color w:val="FF0000"/>
                      <w:sz w:val="22"/>
                      <w:szCs w:val="24"/>
                      <w:lang w:val="en-US" w:eastAsia="zh-CN"/>
                    </w:rPr>
                    <w:t>G2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2059" o:spid="_x0000_s2059" o:spt="202" type="#_x0000_t202" style="position:absolute;left:0pt;margin-left:381.45pt;margin-top:73.4pt;height:20.6pt;width:40.85pt;z-index:2516848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color w:val="FF0000"/>
                      <w:sz w:val="22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color w:val="FF0000"/>
                      <w:sz w:val="22"/>
                      <w:szCs w:val="24"/>
                      <w:lang w:val="en-US" w:eastAsia="zh-CN"/>
                    </w:rPr>
                    <w:t>G1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2056" o:spid="_x0000_s2056" o:spt="3" type="#_x0000_t3" style="position:absolute;left:0pt;margin-left:565.7pt;margin-top:361.8pt;height:15pt;width:16.7pt;z-index:251683840;mso-width-relative:page;mso-height-relative:page;" filled="f" stroked="t" coordsize="21600,21600">
            <v:path/>
            <v:fill on="f" focussize="0,0"/>
            <v:stroke color="#FF0000"/>
            <v:imagedata o:title=""/>
            <o:lock v:ext="edit" aspectratio="f"/>
          </v:shape>
        </w:pict>
      </w:r>
      <w:r>
        <w:rPr>
          <w:sz w:val="21"/>
        </w:rPr>
        <w:pict>
          <v:shape id="_x0000_s2058" o:spid="_x0000_s2058" o:spt="202" type="#_x0000_t202" style="position:absolute;left:0pt;margin-left:559.7pt;margin-top:340.95pt;height:48.3pt;width:110.9pt;z-index:25168281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图例：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大气监测点位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shape>
        </w:pict>
      </w:r>
      <w:r>
        <w:rPr>
          <w:sz w:val="21"/>
        </w:rPr>
        <w:pict>
          <v:shape id="_x0000_s2057" o:spid="_x0000_s2057" o:spt="3" type="#_x0000_t3" style="position:absolute;left:0pt;margin-left:267.75pt;margin-top:347.2pt;height:15pt;width:16.7pt;z-index:251681792;mso-width-relative:page;mso-height-relative:page;" filled="f" stroked="t" coordsize="21600,21600">
            <v:path/>
            <v:fill on="f" focussize="0,0"/>
            <v:stroke color="#FF0000"/>
            <v:imagedata o:title=""/>
            <o:lock v:ext="edit" aspectratio="f"/>
          </v:shape>
        </w:pict>
      </w:r>
      <w:r>
        <w:rPr>
          <w:sz w:val="21"/>
        </w:rPr>
        <w:pict>
          <v:shape id="_x0000_s2055" o:spid="_x0000_s2055" o:spt="3" type="#_x0000_t3" style="position:absolute;left:0pt;margin-left:107.9pt;margin-top:348.2pt;height:15pt;width:16.7pt;z-index:251666432;mso-width-relative:page;mso-height-relative:page;" filled="f" stroked="t" coordsize="21600,21600">
            <v:path/>
            <v:fill on="f" focussize="0,0"/>
            <v:stroke color="#FF0000"/>
            <v:imagedata o:title=""/>
            <o:lock v:ext="edit" aspectratio="f"/>
          </v:shape>
        </w:pict>
      </w:r>
      <w:r>
        <w:rPr>
          <w:sz w:val="21"/>
        </w:rPr>
        <w:pict>
          <v:shape id="_x0000_s2054" o:spid="_x0000_s2054" o:spt="3" type="#_x0000_t3" style="position:absolute;left:0pt;margin-left:75.05pt;margin-top:194.5pt;height:15pt;width:16.7pt;z-index:251663360;mso-width-relative:page;mso-height-relative:page;" filled="f" stroked="t" coordsize="21600,21600">
            <v:path/>
            <v:fill on="f" focussize="0,0"/>
            <v:stroke color="#FF0000"/>
            <v:imagedata o:title=""/>
            <o:lock v:ext="edit" aspectratio="f"/>
          </v:shape>
        </w:pict>
      </w:r>
      <w:r>
        <w:rPr>
          <w:sz w:val="21"/>
        </w:rPr>
        <w:pict>
          <v:shape id="_x0000_s2053" o:spid="_x0000_s2053" o:spt="3" type="#_x0000_t3" style="position:absolute;left:0pt;margin-left:378.9pt;margin-top:56.7pt;height:15pt;width:16.7pt;z-index:251660288;mso-width-relative:page;mso-height-relative:page;" filled="f" stroked="t" coordsize="21600,21600">
            <v:path/>
            <v:fill on="f" focussize="0,0"/>
            <v:stroke color="#FF0000"/>
            <v:imagedata o:title=""/>
            <o:lock v:ext="edit" aspectratio="f"/>
          </v:shape>
        </w:pict>
      </w:r>
      <w:r>
        <w:rPr>
          <w:sz w:val="21"/>
        </w:rPr>
        <w:pict>
          <v:shape id="_x0000_s2052" o:spid="_x0000_s2052" o:spt="202" type="#_x0000_t202" style="position:absolute;left:0pt;margin-left:238.1pt;margin-top:185.05pt;height:27.85pt;width:89.4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b/>
                      <w:bCs/>
                      <w:color w:val="FF0000"/>
                      <w:sz w:val="24"/>
                      <w:szCs w:val="2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24"/>
                      <w:szCs w:val="28"/>
                      <w:lang w:val="en-US" w:eastAsia="zh-CN"/>
                    </w:rPr>
                    <w:t>长陵油库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2051" o:spid="_x0000_s2051" style="position:absolute;left:0pt;margin-left:77.3pt;margin-top:34.2pt;height:350.85pt;width:415pt;z-index:251658240;mso-width-relative:page;mso-height-relative:page;" filled="f" stroked="t" coordsize="8300,7017" path="m1650,1517hal2283,2684hal0,3784hal1350,7017hal8300,4534hal4850,0hal1666,1134hal1650,1517haxe">
            <v:path/>
            <v:fill on="f" focussize="0,0"/>
            <v:stroke weight="1.5pt" color="#FF0000"/>
            <v:imagedata o:title=""/>
            <o:lock v:ext="edit" aspectratio="f"/>
          </v:shape>
        </w:pict>
      </w:r>
      <w:r>
        <w:drawing>
          <wp:inline distT="0" distB="0" distL="114300" distR="114300">
            <wp:extent cx="8557895" cy="4947920"/>
            <wp:effectExtent l="0" t="0" r="1460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57895" cy="4947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ind w:firstLine="5692" w:firstLineChars="2700"/>
        <w:jc w:val="both"/>
        <w:rPr>
          <w:b/>
        </w:rPr>
      </w:pPr>
      <w:r>
        <w:rPr>
          <w:rFonts w:hint="eastAsia"/>
          <w:b/>
        </w:rPr>
        <w:t>附图</w:t>
      </w:r>
      <w:r>
        <w:rPr>
          <w:rFonts w:hint="eastAsia"/>
          <w:b/>
          <w:lang w:val="en-US" w:eastAsia="zh-CN"/>
        </w:rPr>
        <w:t>6</w:t>
      </w:r>
      <w:r>
        <w:rPr>
          <w:rFonts w:hint="eastAsia"/>
          <w:b/>
        </w:rPr>
        <w:t>应急监测点位图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C93"/>
    <w:rsid w:val="00104C93"/>
    <w:rsid w:val="003C63FA"/>
    <w:rsid w:val="00762CA2"/>
    <w:rsid w:val="008F5385"/>
    <w:rsid w:val="00981925"/>
    <w:rsid w:val="00A612D7"/>
    <w:rsid w:val="2C1F1FAC"/>
    <w:rsid w:val="46806CF6"/>
    <w:rsid w:val="52B07392"/>
    <w:rsid w:val="61D26641"/>
    <w:rsid w:val="6B05130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qFormat/>
    <w:uiPriority w:val="20"/>
    <w:rPr>
      <w:rFonts w:ascii="Times New Roman" w:hAnsi="Times New Roman" w:eastAsia="宋体"/>
      <w:sz w:val="21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0"/>
    <customShpInfo spid="_x0000_s2061"/>
    <customShpInfo spid="_x0000_s2062"/>
    <customShpInfo spid="_x0000_s2059"/>
    <customShpInfo spid="_x0000_s2056"/>
    <customShpInfo spid="_x0000_s2058"/>
    <customShpInfo spid="_x0000_s2057"/>
    <customShpInfo spid="_x0000_s2055"/>
    <customShpInfo spid="_x0000_s2054"/>
    <customShpInfo spid="_x0000_s2053"/>
    <customShpInfo spid="_x0000_s2052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35</Characters>
  <Lines>1</Lines>
  <Paragraphs>1</Paragraphs>
  <TotalTime>0</TotalTime>
  <ScaleCrop>false</ScaleCrop>
  <LinksUpToDate>false</LinksUpToDate>
  <CharactersWithSpaces>40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2021-01-22T07:32:00Z</dcterms:created>
  <dc:creator>Microsoft</dc:creator>
  <cp:lastModifiedBy>dell</cp:lastModifiedBy>
  <dcterms:modified xsi:type="dcterms:W3CDTF">2022-04-07T17:10:34Z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